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1D0" w:rsidRPr="007E49AC" w:rsidRDefault="007E51D0" w:rsidP="00BC3CD5">
      <w:pPr>
        <w:pStyle w:val="Style1"/>
        <w:widowControl/>
        <w:spacing w:line="276" w:lineRule="auto"/>
        <w:ind w:left="142"/>
        <w:rPr>
          <w:rStyle w:val="FontStyle16"/>
        </w:rPr>
      </w:pPr>
      <w:r>
        <w:rPr>
          <w:b/>
          <w:bCs/>
          <w:noProof/>
          <w:color w:val="00000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2866390</wp:posOffset>
            </wp:positionH>
            <wp:positionV relativeFrom="paragraph">
              <wp:posOffset>-134620</wp:posOffset>
            </wp:positionV>
            <wp:extent cx="786765" cy="749300"/>
            <wp:effectExtent l="0" t="0" r="0" b="0"/>
            <wp:wrapNone/>
            <wp:docPr id="3" name="Рисунок 3" descr="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00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74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Style w:val="FontStyle16"/>
        </w:rPr>
        <w:t>КЫРГЫЗ</w:t>
      </w:r>
    </w:p>
    <w:p w:rsidR="007E51D0" w:rsidRPr="007E49AC" w:rsidRDefault="007E51D0" w:rsidP="00BC3CD5">
      <w:pPr>
        <w:pStyle w:val="Style1"/>
        <w:widowControl/>
        <w:spacing w:line="276" w:lineRule="auto"/>
        <w:rPr>
          <w:rStyle w:val="FontStyle16"/>
        </w:rPr>
      </w:pPr>
      <w:r>
        <w:rPr>
          <w:rStyle w:val="FontStyle16"/>
        </w:rPr>
        <w:t>РЕСПУБЛИКАСЫНЫН</w:t>
      </w:r>
    </w:p>
    <w:p w:rsidR="007E51D0" w:rsidRDefault="007E51D0" w:rsidP="00BC3CD5">
      <w:pPr>
        <w:pStyle w:val="Style1"/>
        <w:widowControl/>
        <w:spacing w:line="276" w:lineRule="auto"/>
        <w:ind w:left="284"/>
        <w:rPr>
          <w:rStyle w:val="FontStyle16"/>
        </w:rPr>
      </w:pPr>
      <w:r>
        <w:rPr>
          <w:rStyle w:val="FontStyle16"/>
        </w:rPr>
        <w:t>АЙЫЛ ЧАРБА, ТАМАК-АШ</w:t>
      </w:r>
    </w:p>
    <w:p w:rsidR="005E6B6D" w:rsidRDefault="007E51D0" w:rsidP="00BC3CD5">
      <w:pPr>
        <w:pStyle w:val="Style1"/>
        <w:widowControl/>
        <w:spacing w:line="276" w:lineRule="auto"/>
        <w:ind w:left="284"/>
        <w:rPr>
          <w:rStyle w:val="FontStyle16"/>
          <w:lang w:val="ky-KG"/>
        </w:rPr>
      </w:pPr>
      <w:r>
        <w:rPr>
          <w:rStyle w:val="FontStyle16"/>
          <w:lang w:val="ky-KG"/>
        </w:rPr>
        <w:t>ӨНӨР ЖАЙЫ</w:t>
      </w:r>
      <w:r w:rsidR="005E6B6D">
        <w:rPr>
          <w:rStyle w:val="FontStyle16"/>
          <w:lang w:val="ky-KG"/>
        </w:rPr>
        <w:t xml:space="preserve"> </w:t>
      </w:r>
      <w:r>
        <w:rPr>
          <w:rStyle w:val="FontStyle16"/>
          <w:lang w:val="ky-KG"/>
        </w:rPr>
        <w:t>ЖАНА</w:t>
      </w:r>
      <w:r w:rsidR="005E6B6D">
        <w:rPr>
          <w:rStyle w:val="FontStyle16"/>
          <w:lang w:val="ky-KG"/>
        </w:rPr>
        <w:t xml:space="preserve"> </w:t>
      </w:r>
    </w:p>
    <w:p w:rsidR="007E51D0" w:rsidRDefault="007E51D0" w:rsidP="00BC3CD5">
      <w:pPr>
        <w:pStyle w:val="Style1"/>
        <w:widowControl/>
        <w:spacing w:line="276" w:lineRule="auto"/>
        <w:ind w:left="284"/>
        <w:rPr>
          <w:rStyle w:val="FontStyle16"/>
        </w:rPr>
      </w:pPr>
      <w:r>
        <w:rPr>
          <w:rStyle w:val="FontStyle16"/>
        </w:rPr>
        <w:t>МЕЛИОРАЦИЯ</w:t>
      </w:r>
      <w:r w:rsidR="00D0128F">
        <w:rPr>
          <w:rStyle w:val="FontStyle16"/>
        </w:rPr>
        <w:t xml:space="preserve"> </w:t>
      </w:r>
      <w:r w:rsidR="005E6B6D">
        <w:rPr>
          <w:rStyle w:val="FontStyle16"/>
        </w:rPr>
        <w:t>М</w:t>
      </w:r>
      <w:r>
        <w:rPr>
          <w:rStyle w:val="FontStyle16"/>
        </w:rPr>
        <w:t>ИНИСТРЛИГИ</w:t>
      </w:r>
    </w:p>
    <w:p w:rsidR="007E51D0" w:rsidRDefault="007E51D0" w:rsidP="00BC3CD5">
      <w:pPr>
        <w:pStyle w:val="Style1"/>
        <w:widowControl/>
        <w:rPr>
          <w:rStyle w:val="FontStyle16"/>
        </w:rPr>
      </w:pPr>
      <w:r>
        <w:rPr>
          <w:rStyle w:val="FontStyle16"/>
        </w:rPr>
        <w:lastRenderedPageBreak/>
        <w:t>МИНИСТЕРСТВО</w:t>
      </w:r>
    </w:p>
    <w:p w:rsidR="005E6B6D" w:rsidRDefault="007E51D0" w:rsidP="00BC3CD5">
      <w:pPr>
        <w:pStyle w:val="Style1"/>
        <w:widowControl/>
        <w:rPr>
          <w:rStyle w:val="FontStyle16"/>
        </w:rPr>
      </w:pPr>
      <w:r>
        <w:rPr>
          <w:rStyle w:val="FontStyle16"/>
        </w:rPr>
        <w:t>СЕЛЬСКОГО ХОЗЯЙСТВА</w:t>
      </w:r>
      <w:r w:rsidR="005E6B6D">
        <w:rPr>
          <w:rStyle w:val="FontStyle16"/>
          <w:lang w:val="ky-KG"/>
        </w:rPr>
        <w:t xml:space="preserve">, </w:t>
      </w:r>
      <w:r>
        <w:rPr>
          <w:rStyle w:val="FontStyle16"/>
        </w:rPr>
        <w:t xml:space="preserve">ПИЩЕВОЙ ПРОМЫШЛЕННОСТИ </w:t>
      </w:r>
    </w:p>
    <w:p w:rsidR="007E51D0" w:rsidRDefault="007E51D0" w:rsidP="00BC3CD5">
      <w:pPr>
        <w:pStyle w:val="Style1"/>
        <w:widowControl/>
        <w:rPr>
          <w:rStyle w:val="FontStyle16"/>
        </w:rPr>
      </w:pPr>
      <w:r>
        <w:rPr>
          <w:rStyle w:val="FontStyle16"/>
        </w:rPr>
        <w:t>И</w:t>
      </w:r>
      <w:r w:rsidR="005E6B6D">
        <w:rPr>
          <w:rStyle w:val="FontStyle16"/>
        </w:rPr>
        <w:t xml:space="preserve"> </w:t>
      </w:r>
      <w:r>
        <w:rPr>
          <w:rStyle w:val="FontStyle16"/>
        </w:rPr>
        <w:t>МЕЛИОРАЦИИ</w:t>
      </w:r>
    </w:p>
    <w:p w:rsidR="007E51D0" w:rsidRDefault="007E51D0" w:rsidP="00BC3CD5">
      <w:pPr>
        <w:pStyle w:val="Style1"/>
        <w:widowControl/>
        <w:spacing w:before="5" w:line="240" w:lineRule="auto"/>
        <w:rPr>
          <w:rStyle w:val="FontStyle16"/>
        </w:rPr>
      </w:pPr>
      <w:r>
        <w:rPr>
          <w:rStyle w:val="FontStyle16"/>
        </w:rPr>
        <w:t>КЫРГЫЗСКОЙ РЕСПУБЛИКИ</w:t>
      </w:r>
    </w:p>
    <w:p w:rsidR="007E51D0" w:rsidRDefault="007E51D0" w:rsidP="005E6B6D">
      <w:pPr>
        <w:pStyle w:val="Style1"/>
        <w:widowControl/>
        <w:spacing w:before="5" w:line="240" w:lineRule="auto"/>
        <w:rPr>
          <w:rStyle w:val="FontStyle16"/>
        </w:rPr>
        <w:sectPr w:rsidR="007E51D0" w:rsidSect="005E6B6D">
          <w:pgSz w:w="11905" w:h="16837"/>
          <w:pgMar w:top="1134" w:right="567" w:bottom="1134" w:left="1418" w:header="720" w:footer="720" w:gutter="0"/>
          <w:cols w:num="2" w:space="720" w:equalWidth="0">
            <w:col w:w="4394" w:space="1559"/>
            <w:col w:w="3965"/>
          </w:cols>
          <w:noEndnote/>
        </w:sectPr>
      </w:pPr>
    </w:p>
    <w:p w:rsidR="007E51D0" w:rsidRDefault="004F16B2" w:rsidP="007E51D0">
      <w:pPr>
        <w:pStyle w:val="Style4"/>
        <w:widowControl/>
        <w:tabs>
          <w:tab w:val="left" w:pos="6804"/>
        </w:tabs>
        <w:spacing w:line="240" w:lineRule="exact"/>
        <w:ind w:left="1646"/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pict>
          <v:line id="Прямая соединительная линия 2" o:spid="_x0000_s1026" style="position:absolute;left:0;text-align:left;z-index:251659264;visibility:visible" from="-2.4pt,11pt" to="487.95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" strokeweight="4.5pt">
            <v:stroke linestyle="thinThick"/>
          </v:line>
        </w:pict>
      </w:r>
    </w:p>
    <w:p w:rsidR="007E51D0" w:rsidRDefault="007E51D0" w:rsidP="007E51D0">
      <w:pPr>
        <w:pStyle w:val="Style4"/>
        <w:widowControl/>
        <w:spacing w:line="276" w:lineRule="auto"/>
        <w:jc w:val="both"/>
        <w:rPr>
          <w:rStyle w:val="FontStyle17"/>
          <w:sz w:val="22"/>
          <w:szCs w:val="22"/>
        </w:rPr>
      </w:pPr>
    </w:p>
    <w:p w:rsidR="005E6B6D" w:rsidRDefault="005E6B6D" w:rsidP="005E6B6D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D0D0D" w:themeColor="text1" w:themeTint="F2"/>
          <w:sz w:val="28"/>
          <w:szCs w:val="28"/>
          <w:lang w:val="ky-KG"/>
        </w:rPr>
      </w:pPr>
      <w:r w:rsidRPr="00C252D7">
        <w:rPr>
          <w:b/>
          <w:color w:val="0D0D0D" w:themeColor="text1" w:themeTint="F2"/>
          <w:sz w:val="28"/>
          <w:szCs w:val="28"/>
          <w:lang w:val="ky-KG"/>
        </w:rPr>
        <w:t>БУЙРУК</w:t>
      </w:r>
    </w:p>
    <w:p w:rsidR="005E6B6D" w:rsidRPr="00C252D7" w:rsidRDefault="005E6B6D" w:rsidP="005E6B6D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D0D0D" w:themeColor="text1" w:themeTint="F2"/>
          <w:sz w:val="28"/>
          <w:szCs w:val="28"/>
          <w:lang w:val="ky-KG"/>
        </w:rPr>
      </w:pPr>
      <w:r>
        <w:rPr>
          <w:b/>
          <w:color w:val="0D0D0D" w:themeColor="text1" w:themeTint="F2"/>
          <w:sz w:val="28"/>
          <w:szCs w:val="28"/>
          <w:lang w:val="ky-KG"/>
        </w:rPr>
        <w:t>ПРИКАЗ</w:t>
      </w:r>
    </w:p>
    <w:p w:rsidR="005E6B6D" w:rsidRDefault="005E6B6D" w:rsidP="007E51D0">
      <w:pPr>
        <w:pStyle w:val="Style4"/>
        <w:widowControl/>
        <w:spacing w:line="276" w:lineRule="auto"/>
        <w:jc w:val="both"/>
        <w:rPr>
          <w:rStyle w:val="FontStyle17"/>
          <w:sz w:val="22"/>
          <w:szCs w:val="22"/>
        </w:rPr>
      </w:pPr>
    </w:p>
    <w:p w:rsidR="007E51D0" w:rsidRPr="00BB6777" w:rsidRDefault="00BB6777" w:rsidP="00BB6777">
      <w:pPr>
        <w:pStyle w:val="Style4"/>
        <w:widowControl/>
        <w:spacing w:line="240" w:lineRule="exact"/>
        <w:ind w:firstLine="686"/>
        <w:rPr>
          <w:rStyle w:val="FontStyle17"/>
          <w:b/>
          <w:sz w:val="24"/>
          <w:szCs w:val="24"/>
        </w:rPr>
      </w:pPr>
      <w:r w:rsidRPr="00BB6777">
        <w:rPr>
          <w:lang w:val="ky-KG"/>
        </w:rPr>
        <w:t>25 февраля</w:t>
      </w:r>
      <w:r>
        <w:rPr>
          <w:lang w:val="ky-KG"/>
        </w:rPr>
        <w:t xml:space="preserve"> </w:t>
      </w:r>
      <w:r>
        <w:t>2019 года</w:t>
      </w:r>
      <w:r>
        <w:rPr>
          <w:lang w:val="ky-KG"/>
        </w:rPr>
        <w:t xml:space="preserve"> </w:t>
      </w:r>
      <w:r w:rsidRPr="00BB6777">
        <w:rPr>
          <w:rStyle w:val="FontStyle17"/>
          <w:sz w:val="24"/>
          <w:szCs w:val="24"/>
          <w:lang w:val="ky-KG"/>
        </w:rPr>
        <w:t xml:space="preserve">№ 3-дп                                                                     </w:t>
      </w:r>
      <w:r>
        <w:rPr>
          <w:rStyle w:val="FontStyle17"/>
          <w:sz w:val="24"/>
          <w:szCs w:val="24"/>
          <w:lang w:val="ky-KG"/>
        </w:rPr>
        <w:t xml:space="preserve">         </w:t>
      </w:r>
      <w:r w:rsidR="00BB233E" w:rsidRPr="00BB6777">
        <w:rPr>
          <w:rStyle w:val="FontStyle17"/>
          <w:sz w:val="24"/>
          <w:szCs w:val="24"/>
        </w:rPr>
        <w:t>г. Бишкек</w:t>
      </w:r>
    </w:p>
    <w:p w:rsidR="007E51D0" w:rsidRPr="00BA5C22" w:rsidRDefault="007E51D0" w:rsidP="00BC3CD5">
      <w:pPr>
        <w:pStyle w:val="Style4"/>
        <w:widowControl/>
        <w:spacing w:line="240" w:lineRule="exact"/>
        <w:rPr>
          <w:rStyle w:val="FontStyle17"/>
          <w:b/>
        </w:rPr>
      </w:pPr>
      <w:r w:rsidRPr="00BA5C22">
        <w:rPr>
          <w:rStyle w:val="FontStyle17"/>
          <w:b/>
        </w:rPr>
        <w:tab/>
      </w:r>
    </w:p>
    <w:p w:rsidR="005E6B6D" w:rsidRPr="00C252D7" w:rsidRDefault="005E6B6D" w:rsidP="00BC3CD5">
      <w:pPr>
        <w:pStyle w:val="a5"/>
        <w:spacing w:line="276" w:lineRule="auto"/>
        <w:jc w:val="both"/>
        <w:rPr>
          <w:rFonts w:ascii="Times New Roman" w:hAnsi="Times New Roman" w:cs="Times New Roman"/>
          <w:color w:val="0D0D0D" w:themeColor="text1" w:themeTint="F2"/>
          <w:sz w:val="20"/>
          <w:szCs w:val="20"/>
          <w:shd w:val="clear" w:color="auto" w:fill="FFFFFF"/>
        </w:rPr>
      </w:pPr>
    </w:p>
    <w:p w:rsidR="00BC3CD5" w:rsidRPr="00D0317D" w:rsidRDefault="00BC3CD5" w:rsidP="00BC3CD5">
      <w:pPr>
        <w:pStyle w:val="tkTekst"/>
        <w:tabs>
          <w:tab w:val="left" w:pos="1134"/>
        </w:tabs>
        <w:spacing w:after="0" w:line="288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317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Об утверждении 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методики о</w:t>
      </w:r>
      <w:r w:rsidRPr="00D0317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D0317D">
        <w:rPr>
          <w:rFonts w:ascii="Times New Roman" w:hAnsi="Times New Roman" w:cs="Times New Roman"/>
          <w:b/>
          <w:sz w:val="28"/>
          <w:szCs w:val="28"/>
        </w:rPr>
        <w:t>корректировке материалов почвенных обследований</w:t>
      </w:r>
    </w:p>
    <w:p w:rsidR="00BC3CD5" w:rsidRPr="00D0317D" w:rsidRDefault="00BC3CD5" w:rsidP="00BC3CD5">
      <w:pPr>
        <w:pStyle w:val="tkTekst"/>
        <w:tabs>
          <w:tab w:val="left" w:pos="1134"/>
        </w:tabs>
        <w:spacing w:after="0" w:line="288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BC3CD5" w:rsidRPr="00090484" w:rsidRDefault="00BC3CD5" w:rsidP="00BC3CD5">
      <w:pPr>
        <w:tabs>
          <w:tab w:val="left" w:pos="851"/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 w:rsidRPr="00090484">
        <w:rPr>
          <w:sz w:val="28"/>
          <w:szCs w:val="28"/>
          <w:shd w:val="clear" w:color="auto" w:fill="FFFFFF"/>
        </w:rPr>
        <w:t xml:space="preserve">В целях </w:t>
      </w:r>
      <w:r w:rsidRPr="00090484">
        <w:rPr>
          <w:sz w:val="28"/>
          <w:szCs w:val="28"/>
        </w:rPr>
        <w:t>внесения исправлений в материалы ранее проведенных почвенных обследований, в дополнении содержания, уточнения границ контуров почв на карте или пересоставления картографических приложений, т. е. в приведение материалов крупномасштабных исследова</w:t>
      </w:r>
      <w:r w:rsidRPr="00090484">
        <w:rPr>
          <w:sz w:val="28"/>
          <w:szCs w:val="28"/>
        </w:rPr>
        <w:softHyphen/>
        <w:t xml:space="preserve">ний прошлых лет в соответствие с требованиями оценки современного состояния; систематизации данных о качественной характеристике земель и плодородии почв (баллов бонитета) их экономической оценке, экологического состояния территорий с анализом развития процессов, оказывающих негативное влияние на состояние почвенного покрова; разработки рекомендаций по предупреждению негативных процессов и ликвидации их последствий, эффективному использованию сельскохозяйственных земель; государственного земельного учета и обеспечения </w:t>
      </w:r>
      <w:r w:rsidRPr="00090484">
        <w:rPr>
          <w:color w:val="000000" w:themeColor="text1"/>
          <w:sz w:val="28"/>
          <w:szCs w:val="28"/>
        </w:rPr>
        <w:t>государственных органов всех уровней, физических и юридических лиц информацией о качестве сельскохозяйственных земель айылных аймаков, районов</w:t>
      </w:r>
      <w:r w:rsidRPr="00F50B6E">
        <w:rPr>
          <w:color w:val="000000" w:themeColor="text1"/>
          <w:sz w:val="28"/>
          <w:szCs w:val="28"/>
        </w:rPr>
        <w:t>, областей и республике в целом,</w:t>
      </w:r>
      <w:r w:rsidRPr="00F50B6E">
        <w:rPr>
          <w:color w:val="000000" w:themeColor="text1"/>
          <w:sz w:val="28"/>
          <w:szCs w:val="28"/>
          <w:shd w:val="clear" w:color="auto" w:fill="FFFFFF"/>
        </w:rPr>
        <w:t xml:space="preserve">  во исполнение пункта 4 статьи 12 Закона Кыргызской Республики «Об охране плодородия почвы земель сельскохозяйственного назначения», </w:t>
      </w:r>
      <w:r w:rsidRPr="00F50B6E">
        <w:rPr>
          <w:color w:val="000000" w:themeColor="text1"/>
          <w:sz w:val="28"/>
          <w:szCs w:val="28"/>
        </w:rPr>
        <w:t>в</w:t>
      </w:r>
      <w:r w:rsidRPr="00090484">
        <w:rPr>
          <w:color w:val="000000" w:themeColor="text1"/>
          <w:sz w:val="28"/>
          <w:szCs w:val="28"/>
          <w:shd w:val="clear" w:color="auto" w:fill="FFFFFF"/>
        </w:rPr>
        <w:t xml:space="preserve"> соответствии</w:t>
      </w:r>
      <w:r w:rsidRPr="00090484">
        <w:rPr>
          <w:color w:val="000000" w:themeColor="text1"/>
          <w:sz w:val="28"/>
          <w:szCs w:val="28"/>
        </w:rPr>
        <w:t xml:space="preserve"> с </w:t>
      </w:r>
      <w:r w:rsidRPr="00090484">
        <w:rPr>
          <w:color w:val="000000" w:themeColor="text1"/>
          <w:sz w:val="28"/>
          <w:szCs w:val="28"/>
          <w:shd w:val="clear" w:color="auto" w:fill="FFFFFF"/>
        </w:rPr>
        <w:t>постановлением Правительства Кыргызской Республики</w:t>
      </w:r>
      <w:r w:rsidRPr="00090484">
        <w:rPr>
          <w:color w:val="000000" w:themeColor="text1"/>
          <w:sz w:val="28"/>
          <w:szCs w:val="28"/>
        </w:rPr>
        <w:t xml:space="preserve"> «О делегировании отдельных нормотворческих полномочий Правительства Кыргызской Республи</w:t>
      </w:r>
      <w:r w:rsidR="006E79A9">
        <w:rPr>
          <w:color w:val="000000" w:themeColor="text1"/>
          <w:sz w:val="28"/>
          <w:szCs w:val="28"/>
        </w:rPr>
        <w:t xml:space="preserve">ки ряду государственных органов </w:t>
      </w:r>
      <w:r w:rsidRPr="00090484">
        <w:rPr>
          <w:color w:val="000000" w:themeColor="text1"/>
          <w:sz w:val="28"/>
          <w:szCs w:val="28"/>
        </w:rPr>
        <w:t>исполнительной власти» от 15 сентября 2014 года №</w:t>
      </w:r>
      <w:r>
        <w:rPr>
          <w:color w:val="000000" w:themeColor="text1"/>
          <w:sz w:val="28"/>
          <w:szCs w:val="28"/>
        </w:rPr>
        <w:t> </w:t>
      </w:r>
      <w:r w:rsidRPr="00090484">
        <w:rPr>
          <w:color w:val="000000" w:themeColor="text1"/>
          <w:sz w:val="28"/>
          <w:szCs w:val="28"/>
        </w:rPr>
        <w:t>530, Министерство сельского хозяйства, пищевой промышленности и мелиорации Кыргызской Республики приказывает:</w:t>
      </w:r>
    </w:p>
    <w:p w:rsidR="00BC3CD5" w:rsidRPr="00D0317D" w:rsidRDefault="00BC3CD5" w:rsidP="00BC3CD5">
      <w:pPr>
        <w:pStyle w:val="a5"/>
        <w:tabs>
          <w:tab w:val="left" w:pos="1134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C3CD5" w:rsidRPr="000169AE" w:rsidRDefault="00BC3CD5" w:rsidP="00BC3CD5">
      <w:pPr>
        <w:pStyle w:val="a5"/>
        <w:tabs>
          <w:tab w:val="left" w:pos="1134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1. </w:t>
      </w:r>
      <w:r w:rsidRPr="00D031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методику о</w:t>
      </w:r>
      <w:r w:rsidRPr="00D0317D">
        <w:rPr>
          <w:rFonts w:ascii="Times New Roman" w:hAnsi="Times New Roman" w:cs="Times New Roman"/>
          <w:sz w:val="28"/>
          <w:szCs w:val="28"/>
        </w:rPr>
        <w:t xml:space="preserve"> корректировке ма</w:t>
      </w:r>
      <w:r>
        <w:rPr>
          <w:rFonts w:ascii="Times New Roman" w:hAnsi="Times New Roman" w:cs="Times New Roman"/>
          <w:sz w:val="28"/>
          <w:szCs w:val="28"/>
        </w:rPr>
        <w:t>териалов почвенных обследований, согласно приложению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.</w:t>
      </w:r>
    </w:p>
    <w:p w:rsidR="00BC3CD5" w:rsidRPr="00D0317D" w:rsidRDefault="00BC3CD5" w:rsidP="00BC3CD5">
      <w:pPr>
        <w:pStyle w:val="a5"/>
        <w:tabs>
          <w:tab w:val="left" w:pos="1134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2. </w:t>
      </w:r>
      <w:r w:rsidRPr="00D0317D">
        <w:rPr>
          <w:rFonts w:ascii="Times New Roman" w:hAnsi="Times New Roman" w:cs="Times New Roman"/>
          <w:sz w:val="28"/>
          <w:szCs w:val="28"/>
          <w:shd w:val="clear" w:color="auto" w:fill="FFFFFF"/>
        </w:rPr>
        <w:t>Государственному предприятию Государственный проектный институт по землеустройству «Кыргызгипрозем»:</w:t>
      </w:r>
    </w:p>
    <w:p w:rsidR="00BC3CD5" w:rsidRDefault="00BC3CD5" w:rsidP="00BC3CD5">
      <w:pPr>
        <w:pStyle w:val="a5"/>
        <w:numPr>
          <w:ilvl w:val="0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0317D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Pr="00D0317D">
        <w:rPr>
          <w:rFonts w:ascii="Times New Roman" w:eastAsia="Times New Roman" w:hAnsi="Times New Roman" w:cs="Times New Roman"/>
          <w:sz w:val="28"/>
          <w:szCs w:val="28"/>
        </w:rPr>
        <w:t>ринять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317D">
        <w:rPr>
          <w:rFonts w:ascii="Times New Roman" w:eastAsia="Times New Roman" w:hAnsi="Times New Roman" w:cs="Times New Roman"/>
          <w:sz w:val="28"/>
          <w:szCs w:val="28"/>
        </w:rPr>
        <w:t>к руководству и исполнению вышеназванную м</w:t>
      </w:r>
      <w:r w:rsidRPr="00D0317D">
        <w:rPr>
          <w:rFonts w:ascii="Times New Roman" w:hAnsi="Times New Roman" w:cs="Times New Roman"/>
          <w:sz w:val="28"/>
          <w:szCs w:val="28"/>
        </w:rPr>
        <w:t xml:space="preserve">етодику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D0317D">
        <w:rPr>
          <w:rFonts w:ascii="Times New Roman" w:hAnsi="Times New Roman" w:cs="Times New Roman"/>
          <w:sz w:val="28"/>
          <w:szCs w:val="28"/>
        </w:rPr>
        <w:t xml:space="preserve"> корректировке материалов почвенных обследований</w:t>
      </w:r>
      <w:r w:rsidRPr="00D0317D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BC3CD5" w:rsidRPr="00CA701D" w:rsidRDefault="00BC3CD5" w:rsidP="00BC3CD5">
      <w:pPr>
        <w:pStyle w:val="a5"/>
        <w:numPr>
          <w:ilvl w:val="0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</w:t>
      </w:r>
      <w:r w:rsidRPr="00CA701D">
        <w:rPr>
          <w:rFonts w:ascii="Times New Roman" w:eastAsia="Times New Roman" w:hAnsi="Times New Roman" w:cs="Times New Roman"/>
          <w:sz w:val="28"/>
          <w:szCs w:val="28"/>
        </w:rPr>
        <w:t>огласно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A701D">
        <w:rPr>
          <w:rFonts w:ascii="Times New Roman" w:eastAsia="Times New Roman" w:hAnsi="Times New Roman" w:cs="Times New Roman"/>
          <w:sz w:val="28"/>
          <w:szCs w:val="28"/>
        </w:rPr>
        <w:t>методики, осуществлять качественный земельный учет и формировать банк данных о качественном состоянии земельных ресурсов в разрезе айылного аймака, района (города), по конкретным земельным участкам;</w:t>
      </w:r>
    </w:p>
    <w:p w:rsidR="00BC3CD5" w:rsidRPr="00CA701D" w:rsidRDefault="00BC3CD5" w:rsidP="00BC3CD5">
      <w:pPr>
        <w:pStyle w:val="a5"/>
        <w:numPr>
          <w:ilvl w:val="0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A701D">
        <w:rPr>
          <w:rFonts w:ascii="Times New Roman" w:hAnsi="Times New Roman" w:cs="Times New Roman"/>
          <w:sz w:val="28"/>
          <w:szCs w:val="28"/>
          <w:shd w:val="clear" w:color="auto" w:fill="FFFFFF"/>
        </w:rPr>
        <w:t>Результаты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CA701D">
        <w:rPr>
          <w:rFonts w:ascii="Times New Roman" w:hAnsi="Times New Roman" w:cs="Times New Roman"/>
          <w:sz w:val="28"/>
          <w:szCs w:val="28"/>
          <w:shd w:val="clear" w:color="auto" w:fill="FFFFFF"/>
        </w:rPr>
        <w:t>проведенных работ по</w:t>
      </w:r>
      <w:r w:rsidRPr="00CA701D">
        <w:rPr>
          <w:rFonts w:ascii="Times New Roman" w:hAnsi="Times New Roman" w:cs="Times New Roman"/>
          <w:sz w:val="28"/>
          <w:szCs w:val="28"/>
        </w:rPr>
        <w:t xml:space="preserve"> корректировке материалов почвенных обследований</w:t>
      </w:r>
      <w:r w:rsidRPr="00CA701D">
        <w:rPr>
          <w:rFonts w:ascii="Times New Roman" w:eastAsia="Times New Roman" w:hAnsi="Times New Roman" w:cs="Times New Roman"/>
          <w:sz w:val="28"/>
          <w:szCs w:val="28"/>
        </w:rPr>
        <w:t xml:space="preserve"> по земельным участкам, находящимся на территории соответствующих административно-территориальных единиц утверждать в местной государственной администрации;</w:t>
      </w:r>
    </w:p>
    <w:p w:rsidR="00BC3CD5" w:rsidRDefault="00BC3CD5" w:rsidP="00BC3CD5">
      <w:pPr>
        <w:pStyle w:val="a5"/>
        <w:numPr>
          <w:ilvl w:val="0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A701D">
        <w:rPr>
          <w:rFonts w:ascii="Times New Roman" w:eastAsia="Times New Roman" w:hAnsi="Times New Roman" w:cs="Times New Roman"/>
          <w:sz w:val="28"/>
          <w:szCs w:val="28"/>
        </w:rPr>
        <w:t>Ежегодно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A701D">
        <w:rPr>
          <w:rFonts w:ascii="Times New Roman" w:eastAsia="Times New Roman" w:hAnsi="Times New Roman" w:cs="Times New Roman"/>
          <w:sz w:val="28"/>
          <w:szCs w:val="28"/>
        </w:rPr>
        <w:t xml:space="preserve">один раз, не позднее 1 декабря, представлять </w:t>
      </w:r>
      <w:r w:rsidRPr="00CA701D">
        <w:rPr>
          <w:rFonts w:ascii="Times New Roman" w:hAnsi="Times New Roman" w:cs="Times New Roman"/>
          <w:spacing w:val="10"/>
          <w:sz w:val="28"/>
          <w:szCs w:val="28"/>
          <w:lang w:val="ky-KG"/>
        </w:rPr>
        <w:t>утвержденные</w:t>
      </w:r>
      <w:r w:rsidRPr="00CA701D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CA701D">
        <w:rPr>
          <w:rFonts w:ascii="Times New Roman" w:hAnsi="Times New Roman" w:cs="Times New Roman"/>
          <w:spacing w:val="10"/>
          <w:sz w:val="28"/>
          <w:szCs w:val="28"/>
          <w:lang w:val="ky-KG"/>
        </w:rPr>
        <w:t xml:space="preserve">сведения </w:t>
      </w:r>
      <w:r w:rsidRPr="00CA701D">
        <w:rPr>
          <w:rFonts w:ascii="Times New Roman" w:hAnsi="Times New Roman" w:cs="Times New Roman"/>
          <w:spacing w:val="10"/>
          <w:sz w:val="28"/>
          <w:szCs w:val="28"/>
        </w:rPr>
        <w:t xml:space="preserve">итогов выполненных работ по корректировке материалов почвенных обследований, для опубликования на официальном сайте Министерства </w:t>
      </w:r>
      <w:r w:rsidRPr="00CA701D">
        <w:rPr>
          <w:rFonts w:ascii="Times New Roman" w:eastAsia="Times New Roman" w:hAnsi="Times New Roman" w:cs="Times New Roman"/>
          <w:sz w:val="28"/>
          <w:szCs w:val="28"/>
        </w:rPr>
        <w:t>сельского хозяйства, пищевой промышленности и мелиорации Кыргызской Республики;</w:t>
      </w:r>
    </w:p>
    <w:p w:rsidR="00BC3CD5" w:rsidRPr="00CA701D" w:rsidRDefault="00BC3CD5" w:rsidP="00BC3CD5">
      <w:pPr>
        <w:pStyle w:val="a5"/>
        <w:numPr>
          <w:ilvl w:val="0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A701D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CA701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соответствии с законодательством Кыргызской Республики принять меры по официальному опубликованию настоящего приказа и для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включения его в реестр нормативных правовых актов </w:t>
      </w:r>
      <w:r w:rsidRPr="00BD25E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Централизованного банка данных правовой информации Кыргызской Республики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CA701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направить в Министерство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юстиции Кыргызской Республики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.</w:t>
      </w:r>
    </w:p>
    <w:p w:rsidR="00BC3CD5" w:rsidRPr="00D0317D" w:rsidRDefault="00BC3CD5" w:rsidP="00BC3CD5">
      <w:pPr>
        <w:pStyle w:val="a5"/>
        <w:tabs>
          <w:tab w:val="left" w:pos="1134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Контроль за ис</w:t>
      </w:r>
      <w:r w:rsidRPr="00D0317D">
        <w:rPr>
          <w:rFonts w:ascii="Times New Roman" w:eastAsia="Times New Roman" w:hAnsi="Times New Roman" w:cs="Times New Roman"/>
          <w:sz w:val="28"/>
          <w:szCs w:val="28"/>
        </w:rPr>
        <w:t>полнением настоящего приказа возложить на заместителя министра сельского хозяйства, пищевой промышленности и мелиорации Кыргызской Республики Ж.</w:t>
      </w:r>
      <w:r>
        <w:rPr>
          <w:rFonts w:ascii="Times New Roman" w:eastAsia="Times New Roman" w:hAnsi="Times New Roman" w:cs="Times New Roman"/>
          <w:sz w:val="28"/>
          <w:szCs w:val="28"/>
        </w:rPr>
        <w:t>К.</w:t>
      </w:r>
      <w:r w:rsidRPr="00D0317D">
        <w:rPr>
          <w:rFonts w:ascii="Times New Roman" w:eastAsia="Times New Roman" w:hAnsi="Times New Roman" w:cs="Times New Roman"/>
          <w:sz w:val="28"/>
          <w:szCs w:val="28"/>
        </w:rPr>
        <w:t>Керималиева.</w:t>
      </w:r>
    </w:p>
    <w:p w:rsidR="00BC3CD5" w:rsidRDefault="00BC3CD5" w:rsidP="00BC3CD5">
      <w:pPr>
        <w:shd w:val="clear" w:color="auto" w:fill="FFFFFF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D0317D">
        <w:rPr>
          <w:sz w:val="28"/>
          <w:szCs w:val="28"/>
        </w:rPr>
        <w:t>4.</w:t>
      </w:r>
      <w:r>
        <w:rPr>
          <w:sz w:val="28"/>
          <w:szCs w:val="28"/>
        </w:rPr>
        <w:t> </w:t>
      </w:r>
      <w:r w:rsidRPr="00D0317D">
        <w:rPr>
          <w:sz w:val="28"/>
          <w:szCs w:val="28"/>
        </w:rPr>
        <w:t xml:space="preserve">Настоящий приказ вступает в силу по истечении </w:t>
      </w:r>
      <w:r>
        <w:rPr>
          <w:sz w:val="28"/>
          <w:szCs w:val="28"/>
        </w:rPr>
        <w:t>пятнадцати</w:t>
      </w:r>
      <w:r w:rsidRPr="00D0317D">
        <w:rPr>
          <w:sz w:val="28"/>
          <w:szCs w:val="28"/>
        </w:rPr>
        <w:t xml:space="preserve"> дней со дня официального опубликования.</w:t>
      </w:r>
    </w:p>
    <w:p w:rsidR="00BC3CD5" w:rsidRPr="009015DA" w:rsidRDefault="00BC3CD5" w:rsidP="00BC3CD5">
      <w:pPr>
        <w:shd w:val="clear" w:color="auto" w:fill="FFFFFF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>
        <w:rPr>
          <w:color w:val="000000" w:themeColor="text1"/>
          <w:sz w:val="28"/>
          <w:szCs w:val="28"/>
          <w:shd w:val="clear" w:color="auto" w:fill="FFFFFF"/>
        </w:rPr>
        <w:t>В</w:t>
      </w:r>
      <w:r w:rsidRPr="007E68D7">
        <w:rPr>
          <w:color w:val="000000" w:themeColor="text1"/>
          <w:sz w:val="28"/>
          <w:szCs w:val="28"/>
          <w:shd w:val="clear" w:color="auto" w:fill="FFFFFF"/>
        </w:rPr>
        <w:t xml:space="preserve"> течение трех рабочих дней со дня вступления в силу направить настоящий приказ в Аппарат Правительства Кыргызской Республики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для информации</w:t>
      </w:r>
      <w:r w:rsidRPr="007E68D7">
        <w:rPr>
          <w:color w:val="000000" w:themeColor="text1"/>
          <w:sz w:val="28"/>
          <w:szCs w:val="28"/>
          <w:shd w:val="clear" w:color="auto" w:fill="FFFFFF"/>
        </w:rPr>
        <w:t>.</w:t>
      </w:r>
    </w:p>
    <w:p w:rsidR="00BC3CD5" w:rsidRDefault="00BC3CD5" w:rsidP="00BC3CD5">
      <w:pPr>
        <w:pStyle w:val="a5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BC3CD5" w:rsidRPr="00D0317D" w:rsidRDefault="00BC3CD5" w:rsidP="00BC3CD5">
      <w:pPr>
        <w:pStyle w:val="a5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5B1945" w:rsidRPr="006E79A9" w:rsidRDefault="00BC3CD5" w:rsidP="00BC3CD5">
      <w:pPr>
        <w:pStyle w:val="a5"/>
        <w:contextualSpacing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D0317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Министр 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D0317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ab/>
      </w:r>
      <w:r w:rsidRPr="00D0317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ab/>
      </w:r>
      <w:r w:rsidRPr="00D0317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ab/>
      </w:r>
      <w:bookmarkStart w:id="0" w:name="_GoBack"/>
      <w:bookmarkEnd w:id="0"/>
      <w:r w:rsidRPr="00D0317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ab/>
      </w:r>
      <w:r w:rsidRPr="00D0317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ab/>
      </w:r>
      <w:r w:rsidRPr="00D0317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                        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ab/>
        <w:t xml:space="preserve">     </w:t>
      </w:r>
      <w:r w:rsidRPr="00D0317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Н.М.Мурашев</w:t>
      </w:r>
    </w:p>
    <w:sectPr w:rsidR="005B1945" w:rsidRPr="006E79A9" w:rsidSect="00BC3CD5">
      <w:type w:val="continuous"/>
      <w:pgSz w:w="11905" w:h="16837"/>
      <w:pgMar w:top="1134" w:right="850" w:bottom="1134" w:left="1701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16B2" w:rsidRDefault="004F16B2" w:rsidP="005E6B6D">
      <w:r>
        <w:separator/>
      </w:r>
    </w:p>
  </w:endnote>
  <w:endnote w:type="continuationSeparator" w:id="0">
    <w:p w:rsidR="004F16B2" w:rsidRDefault="004F16B2" w:rsidP="005E6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16B2" w:rsidRDefault="004F16B2" w:rsidP="005E6B6D">
      <w:r>
        <w:separator/>
      </w:r>
    </w:p>
  </w:footnote>
  <w:footnote w:type="continuationSeparator" w:id="0">
    <w:p w:rsidR="004F16B2" w:rsidRDefault="004F16B2" w:rsidP="005E6B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8E58BF"/>
    <w:multiLevelType w:val="hybridMultilevel"/>
    <w:tmpl w:val="133099E6"/>
    <w:lvl w:ilvl="0" w:tplc="7E1C6D88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F32365B"/>
    <w:multiLevelType w:val="hybridMultilevel"/>
    <w:tmpl w:val="65249E92"/>
    <w:lvl w:ilvl="0" w:tplc="E5324C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B3917BE"/>
    <w:multiLevelType w:val="hybridMultilevel"/>
    <w:tmpl w:val="8EA82868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51D0"/>
    <w:rsid w:val="00057C07"/>
    <w:rsid w:val="0007699B"/>
    <w:rsid w:val="000B58B9"/>
    <w:rsid w:val="000E6CB8"/>
    <w:rsid w:val="0011439D"/>
    <w:rsid w:val="00141EF6"/>
    <w:rsid w:val="0016016E"/>
    <w:rsid w:val="001656CE"/>
    <w:rsid w:val="001B0020"/>
    <w:rsid w:val="001E6609"/>
    <w:rsid w:val="002642F5"/>
    <w:rsid w:val="002751BC"/>
    <w:rsid w:val="00275376"/>
    <w:rsid w:val="003F64A5"/>
    <w:rsid w:val="00431E59"/>
    <w:rsid w:val="004F16B2"/>
    <w:rsid w:val="005B1945"/>
    <w:rsid w:val="005C7CD8"/>
    <w:rsid w:val="005E6B6D"/>
    <w:rsid w:val="00604215"/>
    <w:rsid w:val="00607F24"/>
    <w:rsid w:val="00641EE8"/>
    <w:rsid w:val="006637A6"/>
    <w:rsid w:val="006E4085"/>
    <w:rsid w:val="006E79A9"/>
    <w:rsid w:val="00732C56"/>
    <w:rsid w:val="007E0BDF"/>
    <w:rsid w:val="007E51D0"/>
    <w:rsid w:val="00817988"/>
    <w:rsid w:val="00822D4C"/>
    <w:rsid w:val="00877FB2"/>
    <w:rsid w:val="00966243"/>
    <w:rsid w:val="009953F8"/>
    <w:rsid w:val="00B26E2E"/>
    <w:rsid w:val="00B62D76"/>
    <w:rsid w:val="00BB233E"/>
    <w:rsid w:val="00BB6777"/>
    <w:rsid w:val="00BC3CD5"/>
    <w:rsid w:val="00BD4D56"/>
    <w:rsid w:val="00BF2A97"/>
    <w:rsid w:val="00C31997"/>
    <w:rsid w:val="00D0128F"/>
    <w:rsid w:val="00D07746"/>
    <w:rsid w:val="00D179C4"/>
    <w:rsid w:val="00D25834"/>
    <w:rsid w:val="00D6750D"/>
    <w:rsid w:val="00DB1011"/>
    <w:rsid w:val="00DC0DBE"/>
    <w:rsid w:val="00E55D78"/>
    <w:rsid w:val="00EB4DA5"/>
    <w:rsid w:val="00F216B9"/>
    <w:rsid w:val="00F34FAA"/>
    <w:rsid w:val="00FE26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8401AA0D-5B0C-4FCD-81D6-789E6C870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51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7E51D0"/>
    <w:pPr>
      <w:spacing w:line="264" w:lineRule="exact"/>
      <w:jc w:val="center"/>
    </w:pPr>
  </w:style>
  <w:style w:type="paragraph" w:customStyle="1" w:styleId="Style2">
    <w:name w:val="Style2"/>
    <w:basedOn w:val="a"/>
    <w:uiPriority w:val="99"/>
    <w:rsid w:val="007E51D0"/>
    <w:pPr>
      <w:spacing w:line="178" w:lineRule="exact"/>
    </w:pPr>
  </w:style>
  <w:style w:type="paragraph" w:customStyle="1" w:styleId="Style4">
    <w:name w:val="Style4"/>
    <w:basedOn w:val="a"/>
    <w:uiPriority w:val="99"/>
    <w:rsid w:val="007E51D0"/>
  </w:style>
  <w:style w:type="paragraph" w:customStyle="1" w:styleId="Style5">
    <w:name w:val="Style5"/>
    <w:basedOn w:val="a"/>
    <w:uiPriority w:val="99"/>
    <w:rsid w:val="007E51D0"/>
    <w:pPr>
      <w:jc w:val="center"/>
    </w:pPr>
  </w:style>
  <w:style w:type="paragraph" w:customStyle="1" w:styleId="Style7">
    <w:name w:val="Style7"/>
    <w:basedOn w:val="a"/>
    <w:uiPriority w:val="99"/>
    <w:rsid w:val="007E51D0"/>
    <w:pPr>
      <w:spacing w:line="178" w:lineRule="exact"/>
      <w:jc w:val="right"/>
    </w:pPr>
  </w:style>
  <w:style w:type="character" w:customStyle="1" w:styleId="FontStyle15">
    <w:name w:val="Font Style15"/>
    <w:uiPriority w:val="99"/>
    <w:rsid w:val="007E51D0"/>
    <w:rPr>
      <w:rFonts w:ascii="Times New Roman" w:hAnsi="Times New Roman" w:cs="Times New Roman"/>
      <w:color w:val="000000"/>
      <w:sz w:val="14"/>
      <w:szCs w:val="14"/>
    </w:rPr>
  </w:style>
  <w:style w:type="character" w:customStyle="1" w:styleId="FontStyle16">
    <w:name w:val="Font Style16"/>
    <w:uiPriority w:val="99"/>
    <w:rsid w:val="007E51D0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17">
    <w:name w:val="Font Style17"/>
    <w:uiPriority w:val="99"/>
    <w:rsid w:val="007E51D0"/>
    <w:rPr>
      <w:rFonts w:ascii="Times New Roman" w:hAnsi="Times New Roman" w:cs="Times New Roman"/>
      <w:color w:val="000000"/>
      <w:sz w:val="18"/>
      <w:szCs w:val="18"/>
    </w:rPr>
  </w:style>
  <w:style w:type="character" w:customStyle="1" w:styleId="s1">
    <w:name w:val="s1"/>
    <w:rsid w:val="007E51D0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3">
    <w:name w:val="Balloon Text"/>
    <w:basedOn w:val="a"/>
    <w:link w:val="a4"/>
    <w:uiPriority w:val="99"/>
    <w:semiHidden/>
    <w:unhideWhenUsed/>
    <w:rsid w:val="00B62D7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2D7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0">
    <w:name w:val="s0"/>
    <w:basedOn w:val="a0"/>
    <w:rsid w:val="005E6B6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5">
    <w:name w:val="No Spacing"/>
    <w:uiPriority w:val="1"/>
    <w:qFormat/>
    <w:rsid w:val="005E6B6D"/>
    <w:pPr>
      <w:spacing w:after="0" w:line="240" w:lineRule="auto"/>
    </w:pPr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5E6B6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tkTekst">
    <w:name w:val="_Текст обычный (tkTekst)"/>
    <w:basedOn w:val="a"/>
    <w:rsid w:val="00BC3CD5"/>
    <w:pPr>
      <w:widowControl/>
      <w:autoSpaceDE/>
      <w:autoSpaceDN/>
      <w:adjustRightInd/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25EB0B-37FC-4CD0-AF6B-EEEC91489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</Pages>
  <Words>543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Kutman</cp:lastModifiedBy>
  <cp:revision>36</cp:revision>
  <cp:lastPrinted>2019-02-26T06:24:00Z</cp:lastPrinted>
  <dcterms:created xsi:type="dcterms:W3CDTF">2018-10-18T06:07:00Z</dcterms:created>
  <dcterms:modified xsi:type="dcterms:W3CDTF">2019-02-28T03:52:00Z</dcterms:modified>
</cp:coreProperties>
</file>